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永城市双桥镇人民政府2023年政府信息公开工作年度报告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根据《中华人民共和国政府信息公开条例》（国务院令第711号）规定和《国务院办公厅政府信息与政务公开办公室关于印发&lt;中华人民共和国政府信息公开工作年度报告格式&gt;的通知》（国办公开办函〔2021〕30号）要求，现发布《永城市双桥镇2023年政府信息公开工作年度报告》。本年报由总体情况、主动公开政府信息情况、收到和处理政府信息公开申请情况、政府信息公开行政复议、行政诉讼情况、存在的主要问题及改进情况、其他需要报告的事项共六个部分组成。本年报所列数据统计日期自2023年1月1日起，至2023年12月31日止。本年报的电子版可在永城市人民政府政府信息公开网查看，如对本年报有任何疑问，请与双桥镇信息公开领导小组办公室联系（地址：永城市双桥镇政府党政办；办公时间：工作日上午8:00—12:00，下午2:30—5:30；联系电话：0370-5411217；邮编476600）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。主动公开各个栏目的信息，做到“应公开、尽公开”，提高政府信息公开主动公开率。结合我镇实际，我镇主要公布了政策解读、政府工作报告、国民经济和社会发展规划、政府领导、机构设置、人事信息、财政资金、应急管理、社会救助、就业创业、社会保障、美丽乡村、监督保障、回应关切等内容，并安排专人及时公开相关信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（二）依申请公开。进一步完善依申请公开办理答复制度，持续推进政府信息公开标准化、规范化，保障群众的知情权。双桥镇2023年没有收到依申请公开，也无未办结依申请公开事项。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（三）政府信息管理。严格按照《条例》规定，加强保密审查，严守公开边界。加强信息审核力度，对公开内容严格审核把关，杜绝错误敏感信息上传，确保依法依规。 加强组织领导，指定专人负责，规范开展政府信息公开工作。加强政府信息公开质量，确保对外信息发布安全无误，依法保障人民群众对政府信息的知情权。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平台建设情况。不断深化重点领域信息公开，着力健全政府信息公开平台建设。根据信息公开的各项要求，完善公开机制，认真贯彻落实，优化工作流程，对各栏目信息实行动态更新。丰富信息公开形式，加大公开力度，我镇积极发挥市政府网站作为主渠道发布信息的作用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（五）监督保障。严格落实相关政务公开制度，明确工作责任。加强业务指导，不断提高信息工作人员的工作能力，保障信息公开质量。及时公布社会监督电话和平台，积极接受社会评议。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在全面总结2023年工作的基础上，我镇政府信息公开工作中也存在一些问题和不足，主要表现在:信息公开的时效性有待进一步加强，有些信息未及时公开；信息公开的形式不够丰富，无法满足群众需求；公开信息未深入挖掘亮点，质量有待提高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改进情况：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一是严格按照规定 ，落实主体责任，及时准确公布信息，定期更新，方便公众查询。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二是加强工作人员培训，主动学习，提高信息工作人员能力，保障信息公开质量，全面提升政务公开工作水平。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三是落实社会热点，主动公开，深挖工作亮点，加大公开力度，不断丰富公开方式，保障群众知情权，更好地完成信息公开工作。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