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595" w:rsidRPr="00E302EB" w:rsidRDefault="00913595" w:rsidP="00913595">
      <w:pPr>
        <w:spacing w:line="220" w:lineRule="atLeast"/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E302EB">
        <w:rPr>
          <w:rFonts w:asciiTheme="majorEastAsia" w:eastAsiaTheme="majorEastAsia" w:hAnsiTheme="majorEastAsia" w:hint="eastAsia"/>
          <w:b/>
          <w:sz w:val="44"/>
          <w:szCs w:val="44"/>
        </w:rPr>
        <w:t>永城市</w:t>
      </w:r>
      <w:r w:rsidR="00E302EB" w:rsidRPr="00E302EB">
        <w:rPr>
          <w:rFonts w:asciiTheme="majorEastAsia" w:eastAsiaTheme="majorEastAsia" w:hAnsiTheme="majorEastAsia" w:hint="eastAsia"/>
          <w:b/>
          <w:sz w:val="44"/>
          <w:szCs w:val="44"/>
        </w:rPr>
        <w:t>畜牧发展服务中心</w:t>
      </w:r>
    </w:p>
    <w:p w:rsidR="004358AB" w:rsidRDefault="00913595" w:rsidP="00913595">
      <w:pPr>
        <w:spacing w:line="220" w:lineRule="atLeast"/>
        <w:jc w:val="center"/>
        <w:rPr>
          <w:rFonts w:hint="eastAsia"/>
        </w:rPr>
      </w:pPr>
      <w:r w:rsidRPr="00913595">
        <w:rPr>
          <w:rFonts w:asciiTheme="minorEastAsia" w:eastAsiaTheme="minorEastAsia" w:hAnsiTheme="minorEastAsia" w:hint="eastAsia"/>
          <w:b/>
          <w:sz w:val="44"/>
          <w:szCs w:val="44"/>
        </w:rPr>
        <w:t>2021年养殖环节无害化处理补贴结果</w:t>
      </w:r>
    </w:p>
    <w:tbl>
      <w:tblPr>
        <w:tblStyle w:val="a3"/>
        <w:tblW w:w="0" w:type="auto"/>
        <w:tblLook w:val="04A0"/>
      </w:tblPr>
      <w:tblGrid>
        <w:gridCol w:w="2093"/>
        <w:gridCol w:w="2835"/>
        <w:gridCol w:w="3260"/>
      </w:tblGrid>
      <w:tr w:rsidR="00913595" w:rsidTr="00913595">
        <w:tc>
          <w:tcPr>
            <w:tcW w:w="2093" w:type="dxa"/>
          </w:tcPr>
          <w:p w:rsidR="00913595" w:rsidRPr="00913595" w:rsidRDefault="00913595" w:rsidP="00913595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13595">
              <w:rPr>
                <w:rFonts w:ascii="仿宋" w:eastAsia="仿宋" w:hAnsi="仿宋" w:hint="eastAsia"/>
                <w:sz w:val="32"/>
                <w:szCs w:val="32"/>
              </w:rPr>
              <w:t>月份</w:t>
            </w:r>
          </w:p>
        </w:tc>
        <w:tc>
          <w:tcPr>
            <w:tcW w:w="2835" w:type="dxa"/>
          </w:tcPr>
          <w:p w:rsidR="00913595" w:rsidRPr="00913595" w:rsidRDefault="00913595" w:rsidP="00E302EB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13595">
              <w:rPr>
                <w:rFonts w:ascii="仿宋" w:eastAsia="仿宋" w:hAnsi="仿宋" w:hint="eastAsia"/>
                <w:sz w:val="32"/>
                <w:szCs w:val="32"/>
              </w:rPr>
              <w:t>无害化处理数量</w:t>
            </w:r>
          </w:p>
        </w:tc>
        <w:tc>
          <w:tcPr>
            <w:tcW w:w="3260" w:type="dxa"/>
          </w:tcPr>
          <w:p w:rsidR="00913595" w:rsidRPr="00913595" w:rsidRDefault="00913595" w:rsidP="00913595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13595">
              <w:rPr>
                <w:rFonts w:ascii="仿宋" w:eastAsia="仿宋" w:hAnsi="仿宋" w:hint="eastAsia"/>
                <w:sz w:val="32"/>
                <w:szCs w:val="32"/>
              </w:rPr>
              <w:t>补贴结果</w:t>
            </w:r>
          </w:p>
        </w:tc>
      </w:tr>
      <w:tr w:rsidR="00913595" w:rsidTr="00913595">
        <w:tc>
          <w:tcPr>
            <w:tcW w:w="2093" w:type="dxa"/>
          </w:tcPr>
          <w:p w:rsidR="00913595" w:rsidRPr="00913595" w:rsidRDefault="00913595" w:rsidP="00913595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1月</w:t>
            </w:r>
          </w:p>
        </w:tc>
        <w:tc>
          <w:tcPr>
            <w:tcW w:w="2835" w:type="dxa"/>
          </w:tcPr>
          <w:p w:rsidR="00913595" w:rsidRPr="00913595" w:rsidRDefault="00E302EB" w:rsidP="00913595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302EB">
              <w:rPr>
                <w:rFonts w:ascii="仿宋" w:eastAsia="仿宋" w:hAnsi="仿宋"/>
                <w:sz w:val="32"/>
                <w:szCs w:val="32"/>
              </w:rPr>
              <w:t>6731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头</w:t>
            </w:r>
          </w:p>
        </w:tc>
        <w:tc>
          <w:tcPr>
            <w:tcW w:w="3260" w:type="dxa"/>
          </w:tcPr>
          <w:p w:rsidR="00913595" w:rsidRPr="00913595" w:rsidRDefault="00E302EB" w:rsidP="00913595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538480元</w:t>
            </w:r>
          </w:p>
        </w:tc>
      </w:tr>
      <w:tr w:rsidR="00913595" w:rsidTr="00913595">
        <w:tc>
          <w:tcPr>
            <w:tcW w:w="2093" w:type="dxa"/>
          </w:tcPr>
          <w:p w:rsidR="00913595" w:rsidRPr="00913595" w:rsidRDefault="00913595" w:rsidP="00913595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2月</w:t>
            </w:r>
          </w:p>
        </w:tc>
        <w:tc>
          <w:tcPr>
            <w:tcW w:w="2835" w:type="dxa"/>
          </w:tcPr>
          <w:p w:rsidR="00913595" w:rsidRPr="00913595" w:rsidRDefault="00E302EB" w:rsidP="00913595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302EB">
              <w:rPr>
                <w:rFonts w:ascii="仿宋" w:eastAsia="仿宋" w:hAnsi="仿宋"/>
                <w:sz w:val="32"/>
                <w:szCs w:val="32"/>
              </w:rPr>
              <w:t>1731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头</w:t>
            </w:r>
          </w:p>
        </w:tc>
        <w:tc>
          <w:tcPr>
            <w:tcW w:w="3260" w:type="dxa"/>
          </w:tcPr>
          <w:p w:rsidR="00913595" w:rsidRPr="00913595" w:rsidRDefault="00E302EB" w:rsidP="00913595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138480元</w:t>
            </w:r>
          </w:p>
        </w:tc>
      </w:tr>
    </w:tbl>
    <w:p w:rsidR="00913595" w:rsidRDefault="00913595" w:rsidP="00D31D50">
      <w:pPr>
        <w:spacing w:line="220" w:lineRule="atLeast"/>
        <w:rPr>
          <w:rFonts w:hint="eastAsia"/>
        </w:rPr>
      </w:pPr>
    </w:p>
    <w:p w:rsidR="007C7BCA" w:rsidRDefault="007C7BCA" w:rsidP="00D31D50">
      <w:pPr>
        <w:spacing w:line="220" w:lineRule="atLeast"/>
        <w:rPr>
          <w:rFonts w:hint="eastAsia"/>
        </w:rPr>
      </w:pPr>
    </w:p>
    <w:p w:rsidR="007C7BCA" w:rsidRDefault="007C7BCA" w:rsidP="00D31D50">
      <w:pPr>
        <w:spacing w:line="220" w:lineRule="atLeast"/>
        <w:rPr>
          <w:rFonts w:hint="eastAsia"/>
        </w:rPr>
      </w:pPr>
    </w:p>
    <w:p w:rsidR="007C7BCA" w:rsidRDefault="007C7BCA" w:rsidP="00D31D50">
      <w:pPr>
        <w:spacing w:line="220" w:lineRule="atLeast"/>
        <w:rPr>
          <w:rFonts w:hint="eastAsia"/>
        </w:rPr>
      </w:pPr>
    </w:p>
    <w:p w:rsidR="007C7BCA" w:rsidRDefault="007C7BCA" w:rsidP="00D31D50">
      <w:pPr>
        <w:spacing w:line="220" w:lineRule="atLeast"/>
        <w:rPr>
          <w:rFonts w:hint="eastAsia"/>
        </w:rPr>
      </w:pPr>
    </w:p>
    <w:p w:rsidR="007C7BCA" w:rsidRDefault="007C7BCA" w:rsidP="00D31D50">
      <w:pPr>
        <w:spacing w:line="220" w:lineRule="atLeast"/>
        <w:rPr>
          <w:rFonts w:hint="eastAsia"/>
        </w:rPr>
      </w:pPr>
    </w:p>
    <w:p w:rsidR="007C7BCA" w:rsidRPr="007C7BCA" w:rsidRDefault="007C7BCA" w:rsidP="00D31D50">
      <w:pPr>
        <w:spacing w:line="220" w:lineRule="atLeast"/>
        <w:rPr>
          <w:rFonts w:ascii="仿宋" w:eastAsia="仿宋" w:hAnsi="仿宋" w:hint="eastAsia"/>
          <w:sz w:val="32"/>
          <w:szCs w:val="32"/>
        </w:rPr>
      </w:pPr>
      <w:r w:rsidRPr="007C7BCA">
        <w:rPr>
          <w:rFonts w:ascii="仿宋" w:eastAsia="仿宋" w:hAnsi="仿宋" w:hint="eastAsia"/>
          <w:sz w:val="32"/>
          <w:szCs w:val="32"/>
        </w:rPr>
        <w:t xml:space="preserve">                         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7C7BCA">
        <w:rPr>
          <w:rFonts w:ascii="仿宋" w:eastAsia="仿宋" w:hAnsi="仿宋" w:hint="eastAsia"/>
          <w:sz w:val="32"/>
          <w:szCs w:val="32"/>
        </w:rPr>
        <w:t xml:space="preserve">    2021年3月1日</w:t>
      </w:r>
    </w:p>
    <w:p w:rsidR="007C7BCA" w:rsidRPr="007C7BCA" w:rsidRDefault="007C7BCA" w:rsidP="007C7BCA">
      <w:pPr>
        <w:spacing w:line="220" w:lineRule="atLeast"/>
        <w:ind w:firstLineChars="1450" w:firstLine="4640"/>
        <w:rPr>
          <w:rFonts w:ascii="仿宋" w:eastAsia="仿宋" w:hAnsi="仿宋"/>
          <w:sz w:val="32"/>
          <w:szCs w:val="32"/>
        </w:rPr>
      </w:pPr>
      <w:r w:rsidRPr="007C7BCA">
        <w:rPr>
          <w:rFonts w:ascii="仿宋" w:eastAsia="仿宋" w:hAnsi="仿宋" w:hint="eastAsia"/>
          <w:sz w:val="32"/>
          <w:szCs w:val="32"/>
        </w:rPr>
        <w:t>永城市</w:t>
      </w:r>
      <w:r w:rsidR="00E302EB">
        <w:rPr>
          <w:rFonts w:ascii="仿宋" w:eastAsia="仿宋" w:hAnsi="仿宋" w:hint="eastAsia"/>
          <w:sz w:val="32"/>
          <w:szCs w:val="32"/>
        </w:rPr>
        <w:t>畜牧发展服务中心</w:t>
      </w:r>
    </w:p>
    <w:sectPr w:rsidR="007C7BCA" w:rsidRPr="007C7BC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F6840"/>
    <w:rsid w:val="007C7BCA"/>
    <w:rsid w:val="008B51D7"/>
    <w:rsid w:val="008B7726"/>
    <w:rsid w:val="00913595"/>
    <w:rsid w:val="00D31D50"/>
    <w:rsid w:val="00E30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uiPriority w:val="99"/>
    <w:semiHidden/>
    <w:unhideWhenUsed/>
    <w:rsid w:val="007C7BCA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7C7BCA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33</cp:revision>
  <cp:lastPrinted>2021-11-26T01:53:00Z</cp:lastPrinted>
  <dcterms:created xsi:type="dcterms:W3CDTF">2008-09-11T17:20:00Z</dcterms:created>
  <dcterms:modified xsi:type="dcterms:W3CDTF">2021-11-26T01:53:00Z</dcterms:modified>
</cp:coreProperties>
</file>