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943"/>
        <w:gridCol w:w="1809"/>
        <w:gridCol w:w="1515"/>
        <w:gridCol w:w="2700"/>
        <w:gridCol w:w="1613"/>
        <w:gridCol w:w="1459"/>
        <w:gridCol w:w="1466"/>
      </w:tblGrid>
      <w:tr w:rsidR="00E5272A" w:rsidTr="00E5272A">
        <w:trPr>
          <w:trHeight w:val="882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widowControl/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sz w:val="36"/>
                <w:szCs w:val="36"/>
              </w:rPr>
              <w:t>重点企业用工常态化服务信息填报补贴申请明细</w:t>
            </w:r>
            <w:bookmarkEnd w:id="0"/>
          </w:p>
        </w:tc>
      </w:tr>
      <w:tr w:rsidR="00E5272A" w:rsidTr="00E5272A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申请补贴月份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监测人姓名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补贴金额（元）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河南苏美达服装科技发展有限公司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赵大伟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411481****08171218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151****1831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河南科源电子铝箔有限公司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杜久曾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412328****10101815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135****1072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闽源钢铁集团有限公司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411481****12281853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159****3385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河南孟氏兄弟广源木业有限公司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411481****02281294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135****0770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河南皇沟酒业有限责任公司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欧阳洋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411481****11175731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183****9789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河南龙宇煤化工有限公司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9-12月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王博宇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411481****10255171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186****8723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8月未启用，不申请补贴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永城盛大印刷科技股份有限公司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411481****04176360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152****1707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2A" w:rsidRDefault="00E5272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河南麦客多食品有限公司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8-12月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姜雨磊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41148****10147548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158****1362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272A" w:rsidTr="00E5272A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272A" w:rsidRDefault="00E5272A">
            <w:pPr>
              <w:jc w:val="right"/>
              <w:rPr>
                <w:rFonts w:hint="eastAsia"/>
              </w:rPr>
            </w:pPr>
          </w:p>
        </w:tc>
      </w:tr>
    </w:tbl>
    <w:p w:rsidR="00D94261" w:rsidRPr="00E5272A" w:rsidRDefault="00E5272A" w:rsidP="00E5272A">
      <w:r w:rsidRPr="00E5272A">
        <w:t xml:space="preserve"> </w:t>
      </w:r>
    </w:p>
    <w:sectPr w:rsidR="00D94261" w:rsidRPr="00E5272A" w:rsidSect="00E527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A"/>
    <w:rsid w:val="00D94261"/>
    <w:rsid w:val="00E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3BDD-1F2C-4282-BB1D-D611AC7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2021-12-07T09:20:00Z</dcterms:created>
  <dcterms:modified xsi:type="dcterms:W3CDTF">2021-12-07T09:21:00Z</dcterms:modified>
</cp:coreProperties>
</file>