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CC" w:rsidRDefault="00C05ECC" w:rsidP="00C05ECC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186D78">
        <w:rPr>
          <w:rFonts w:eastAsia="新宋体" w:hint="eastAsia"/>
          <w:b/>
          <w:sz w:val="44"/>
          <w:szCs w:val="44"/>
        </w:rPr>
        <w:t>永城市陈集中心卫生院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186D78">
        <w:rPr>
          <w:rFonts w:eastAsia="新宋体"/>
          <w:b/>
          <w:sz w:val="44"/>
          <w:szCs w:val="44"/>
        </w:rPr>
        <w:t>2015</w:t>
      </w:r>
      <w:r w:rsidRPr="00186D78">
        <w:rPr>
          <w:rFonts w:eastAsia="新宋体" w:hint="eastAsia"/>
          <w:b/>
          <w:sz w:val="44"/>
          <w:szCs w:val="44"/>
        </w:rPr>
        <w:t>年度部门决算情况说明</w:t>
      </w:r>
    </w:p>
    <w:p w:rsidR="00C05ECC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年收入总计</w:t>
      </w:r>
      <w:r w:rsidRPr="00186D78">
        <w:rPr>
          <w:rFonts w:eastAsia="新宋体"/>
          <w:sz w:val="28"/>
        </w:rPr>
        <w:t xml:space="preserve">2137 </w:t>
      </w:r>
      <w:r w:rsidRPr="00186D78">
        <w:rPr>
          <w:rFonts w:eastAsia="新宋体" w:hint="eastAsia"/>
          <w:sz w:val="28"/>
        </w:rPr>
        <w:t>万元，支出总计</w:t>
      </w:r>
      <w:r w:rsidRPr="00186D78">
        <w:rPr>
          <w:rFonts w:eastAsia="新宋体"/>
          <w:sz w:val="28"/>
        </w:rPr>
        <w:t xml:space="preserve">   2043</w:t>
      </w:r>
      <w:r w:rsidRPr="00186D78">
        <w:rPr>
          <w:rFonts w:eastAsia="新宋体" w:hint="eastAsia"/>
          <w:sz w:val="28"/>
        </w:rPr>
        <w:t>万元，与</w:t>
      </w:r>
      <w:r w:rsidRPr="00186D78">
        <w:rPr>
          <w:rFonts w:eastAsia="新宋体"/>
          <w:sz w:val="28"/>
        </w:rPr>
        <w:t>2014</w:t>
      </w:r>
      <w:r w:rsidRPr="00186D78">
        <w:rPr>
          <w:rFonts w:eastAsia="新宋体" w:hint="eastAsia"/>
          <w:sz w:val="28"/>
        </w:rPr>
        <w:t>年相比，收入总计增加</w:t>
      </w:r>
      <w:r w:rsidRPr="00186D78">
        <w:rPr>
          <w:rFonts w:eastAsia="新宋体"/>
          <w:sz w:val="28"/>
        </w:rPr>
        <w:t>956</w:t>
      </w:r>
      <w:r w:rsidRPr="00186D78">
        <w:rPr>
          <w:rFonts w:eastAsia="新宋体" w:hint="eastAsia"/>
          <w:sz w:val="28"/>
        </w:rPr>
        <w:t>万元，增长</w:t>
      </w:r>
      <w:r w:rsidRPr="00186D78">
        <w:rPr>
          <w:rFonts w:eastAsia="新宋体"/>
          <w:sz w:val="28"/>
        </w:rPr>
        <w:t>81 %</w:t>
      </w:r>
      <w:r w:rsidRPr="00186D78">
        <w:rPr>
          <w:rFonts w:eastAsia="新宋体" w:hint="eastAsia"/>
          <w:sz w:val="28"/>
        </w:rPr>
        <w:t>。主要原因：财政拨款和事业收入增加。支出总计增加</w:t>
      </w:r>
      <w:r w:rsidRPr="00186D78">
        <w:rPr>
          <w:rFonts w:eastAsia="新宋体"/>
          <w:sz w:val="28"/>
        </w:rPr>
        <w:t>926</w:t>
      </w:r>
      <w:r w:rsidRPr="00186D78">
        <w:rPr>
          <w:rFonts w:eastAsia="新宋体" w:hint="eastAsia"/>
          <w:sz w:val="28"/>
        </w:rPr>
        <w:t>万元，增长</w:t>
      </w:r>
      <w:r w:rsidRPr="00186D78">
        <w:rPr>
          <w:rFonts w:eastAsia="新宋体"/>
          <w:sz w:val="28"/>
        </w:rPr>
        <w:t>83%</w:t>
      </w:r>
      <w:r w:rsidRPr="00186D78">
        <w:rPr>
          <w:rFonts w:eastAsia="新宋体" w:hint="eastAsia"/>
          <w:sz w:val="28"/>
        </w:rPr>
        <w:t>，支出增加原因：药品经费及专用材料、固定资产和社会保障缴费等增加。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186D78">
        <w:rPr>
          <w:rFonts w:eastAsia="新宋体" w:hint="eastAsia"/>
          <w:sz w:val="28"/>
        </w:rPr>
        <w:t>收入决算情况说明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永城市陈集卫生院本年收入合计</w:t>
      </w:r>
      <w:r w:rsidRPr="00186D78">
        <w:rPr>
          <w:rFonts w:eastAsia="新宋体"/>
          <w:sz w:val="28"/>
        </w:rPr>
        <w:t xml:space="preserve"> 2137</w:t>
      </w:r>
      <w:r w:rsidRPr="00186D78">
        <w:rPr>
          <w:rFonts w:eastAsia="新宋体" w:hint="eastAsia"/>
          <w:sz w:val="28"/>
        </w:rPr>
        <w:t>万元，其中：财政拨款收入</w:t>
      </w:r>
      <w:r w:rsidRPr="00186D78">
        <w:rPr>
          <w:rFonts w:eastAsia="新宋体"/>
          <w:sz w:val="28"/>
        </w:rPr>
        <w:t xml:space="preserve">1243 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>58%</w:t>
      </w:r>
      <w:r w:rsidRPr="00186D78">
        <w:rPr>
          <w:rFonts w:eastAsia="新宋体" w:hint="eastAsia"/>
          <w:sz w:val="28"/>
        </w:rPr>
        <w:t>；事业收入</w:t>
      </w:r>
      <w:r w:rsidRPr="00186D78">
        <w:rPr>
          <w:rFonts w:eastAsia="新宋体"/>
          <w:sz w:val="28"/>
        </w:rPr>
        <w:t xml:space="preserve">  894 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 xml:space="preserve"> 42 %</w:t>
      </w:r>
      <w:r w:rsidRPr="00186D78">
        <w:rPr>
          <w:rFonts w:eastAsia="新宋体" w:hint="eastAsia"/>
          <w:sz w:val="28"/>
        </w:rPr>
        <w:t>；经营收入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 xml:space="preserve"> 0 %</w:t>
      </w:r>
      <w:r w:rsidRPr="00186D78">
        <w:rPr>
          <w:rFonts w:eastAsia="新宋体" w:hint="eastAsia"/>
          <w:sz w:val="28"/>
        </w:rPr>
        <w:t>；其他收入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 xml:space="preserve">  0 %</w:t>
      </w:r>
      <w:r w:rsidRPr="00186D78">
        <w:rPr>
          <w:rFonts w:eastAsia="新宋体" w:hint="eastAsia"/>
          <w:sz w:val="28"/>
        </w:rPr>
        <w:t>；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186D78">
        <w:rPr>
          <w:rFonts w:eastAsia="新宋体" w:hint="eastAsia"/>
          <w:sz w:val="28"/>
        </w:rPr>
        <w:t>支出结算情况说明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永城市陈集卫生院本年支出合计</w:t>
      </w:r>
      <w:r w:rsidRPr="00186D78">
        <w:rPr>
          <w:rFonts w:eastAsia="新宋体"/>
          <w:sz w:val="28"/>
        </w:rPr>
        <w:t xml:space="preserve">2043 </w:t>
      </w:r>
      <w:r w:rsidRPr="00186D78">
        <w:rPr>
          <w:rFonts w:eastAsia="新宋体" w:hint="eastAsia"/>
          <w:sz w:val="28"/>
        </w:rPr>
        <w:t>万元，其中：基本支出</w:t>
      </w:r>
      <w:r w:rsidRPr="00186D78">
        <w:rPr>
          <w:rFonts w:eastAsia="新宋体"/>
          <w:sz w:val="28"/>
        </w:rPr>
        <w:t>2043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>100 %</w:t>
      </w:r>
      <w:r w:rsidRPr="00186D78">
        <w:rPr>
          <w:rFonts w:eastAsia="新宋体" w:hint="eastAsia"/>
          <w:sz w:val="28"/>
        </w:rPr>
        <w:t>；项目支出</w:t>
      </w:r>
      <w:r w:rsidRPr="00186D78">
        <w:rPr>
          <w:rFonts w:eastAsia="新宋体"/>
          <w:sz w:val="28"/>
        </w:rPr>
        <w:t xml:space="preserve">0 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 xml:space="preserve"> 0%</w:t>
      </w:r>
      <w:r w:rsidRPr="00186D78">
        <w:rPr>
          <w:rFonts w:eastAsia="新宋体" w:hint="eastAsia"/>
          <w:sz w:val="28"/>
        </w:rPr>
        <w:t>；经营支出</w:t>
      </w:r>
      <w:r w:rsidRPr="00186D78">
        <w:rPr>
          <w:rFonts w:eastAsia="新宋体"/>
          <w:sz w:val="28"/>
        </w:rPr>
        <w:t xml:space="preserve"> 0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；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186D78">
        <w:rPr>
          <w:rFonts w:eastAsia="新宋体" w:hint="eastAsia"/>
          <w:sz w:val="28"/>
        </w:rPr>
        <w:t>财政拨款收入支出决算总体情况说明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年财政拨款收支总决算</w:t>
      </w:r>
      <w:r w:rsidRPr="00186D78">
        <w:rPr>
          <w:rFonts w:eastAsia="新宋体"/>
          <w:sz w:val="28"/>
        </w:rPr>
        <w:t xml:space="preserve">   1243</w:t>
      </w:r>
      <w:r w:rsidRPr="00186D78">
        <w:rPr>
          <w:rFonts w:eastAsia="新宋体" w:hint="eastAsia"/>
          <w:sz w:val="28"/>
        </w:rPr>
        <w:t>万元。与</w:t>
      </w:r>
      <w:r w:rsidRPr="00186D78">
        <w:rPr>
          <w:rFonts w:eastAsia="新宋体"/>
          <w:sz w:val="28"/>
        </w:rPr>
        <w:t>2014</w:t>
      </w:r>
      <w:r w:rsidRPr="00186D78">
        <w:rPr>
          <w:rFonts w:eastAsia="新宋体" w:hint="eastAsia"/>
          <w:sz w:val="28"/>
        </w:rPr>
        <w:t>年相比，财政拨款收、支总计各增加</w:t>
      </w:r>
      <w:r w:rsidRPr="00186D78">
        <w:rPr>
          <w:rFonts w:eastAsia="新宋体"/>
          <w:sz w:val="28"/>
        </w:rPr>
        <w:t xml:space="preserve"> 656</w:t>
      </w:r>
      <w:r w:rsidRPr="00186D78">
        <w:rPr>
          <w:rFonts w:eastAsia="新宋体" w:hint="eastAsia"/>
          <w:sz w:val="28"/>
        </w:rPr>
        <w:t>万元，增长</w:t>
      </w:r>
      <w:r w:rsidRPr="00186D78">
        <w:rPr>
          <w:rFonts w:eastAsia="新宋体"/>
          <w:sz w:val="28"/>
        </w:rPr>
        <w:t>111  %.</w:t>
      </w:r>
      <w:r w:rsidRPr="00186D78">
        <w:rPr>
          <w:rFonts w:eastAsia="新宋体" w:hint="eastAsia"/>
          <w:sz w:val="28"/>
        </w:rPr>
        <w:t>。主要原因：公共卫生经费及差额补助增加。一般公共预算财政拨款支出决算情况说明：人员经费、村医公共卫生经费、专用材料及公务用车运行费等。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186D78">
        <w:rPr>
          <w:rFonts w:eastAsia="新宋体" w:hint="eastAsia"/>
          <w:sz w:val="28"/>
        </w:rPr>
        <w:t>一般公共预算财政拨款支出决算情况说明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年一般公共预算财政拨款支出年初预算为</w:t>
      </w:r>
      <w:r w:rsidRPr="00186D78">
        <w:rPr>
          <w:rFonts w:eastAsia="新宋体"/>
          <w:sz w:val="28"/>
        </w:rPr>
        <w:t>1242</w:t>
      </w:r>
      <w:r w:rsidRPr="00186D78">
        <w:rPr>
          <w:rFonts w:eastAsia="新宋体" w:hint="eastAsia"/>
          <w:sz w:val="28"/>
        </w:rPr>
        <w:t>万元，支出决算为</w:t>
      </w:r>
      <w:r w:rsidRPr="00186D78">
        <w:rPr>
          <w:rFonts w:eastAsia="新宋体"/>
          <w:sz w:val="28"/>
        </w:rPr>
        <w:t>1243</w:t>
      </w:r>
      <w:r w:rsidRPr="00186D78">
        <w:rPr>
          <w:rFonts w:eastAsia="新宋体" w:hint="eastAsia"/>
          <w:sz w:val="28"/>
        </w:rPr>
        <w:t>万元，完成年初预算的</w:t>
      </w:r>
      <w:r w:rsidRPr="00186D78">
        <w:rPr>
          <w:rFonts w:eastAsia="新宋体"/>
          <w:sz w:val="28"/>
        </w:rPr>
        <w:t>100.08%</w:t>
      </w:r>
      <w:r w:rsidRPr="00186D78">
        <w:rPr>
          <w:rFonts w:eastAsia="新宋体" w:hint="eastAsia"/>
          <w:sz w:val="28"/>
        </w:rPr>
        <w:t>。主要用于以下方面：一般公共服务（类）支出</w:t>
      </w:r>
      <w:r w:rsidRPr="00186D78">
        <w:rPr>
          <w:rFonts w:eastAsia="新宋体"/>
          <w:sz w:val="28"/>
        </w:rPr>
        <w:t>1243</w:t>
      </w:r>
      <w:r w:rsidRPr="00186D78">
        <w:rPr>
          <w:rFonts w:eastAsia="新宋体" w:hint="eastAsia"/>
          <w:sz w:val="28"/>
        </w:rPr>
        <w:t>万元，占</w:t>
      </w:r>
      <w:r w:rsidRPr="00186D78">
        <w:rPr>
          <w:rFonts w:eastAsia="新宋体"/>
          <w:sz w:val="28"/>
        </w:rPr>
        <w:t>100 %</w:t>
      </w:r>
      <w:r w:rsidRPr="00186D78">
        <w:rPr>
          <w:rFonts w:eastAsia="新宋体" w:hint="eastAsia"/>
          <w:sz w:val="28"/>
        </w:rPr>
        <w:t>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（一）一般公共服务（类）财政事务（款）。年初预算为</w:t>
      </w:r>
      <w:r w:rsidRPr="00186D78">
        <w:rPr>
          <w:rFonts w:eastAsia="新宋体"/>
          <w:sz w:val="28"/>
        </w:rPr>
        <w:t>1242</w:t>
      </w:r>
      <w:r w:rsidRPr="00186D78">
        <w:rPr>
          <w:rFonts w:eastAsia="新宋体" w:hint="eastAsia"/>
          <w:sz w:val="28"/>
        </w:rPr>
        <w:t>万元，支出决算为</w:t>
      </w:r>
      <w:r w:rsidRPr="00186D78">
        <w:rPr>
          <w:rFonts w:eastAsia="新宋体"/>
          <w:sz w:val="28"/>
        </w:rPr>
        <w:t>1243</w:t>
      </w:r>
      <w:r w:rsidRPr="00186D78">
        <w:rPr>
          <w:rFonts w:eastAsia="新宋体" w:hint="eastAsia"/>
          <w:sz w:val="28"/>
        </w:rPr>
        <w:t>万元，完成年初预算的</w:t>
      </w:r>
      <w:r w:rsidRPr="00186D78">
        <w:rPr>
          <w:rFonts w:eastAsia="新宋体"/>
          <w:sz w:val="28"/>
        </w:rPr>
        <w:t xml:space="preserve">   100.08%</w:t>
      </w:r>
      <w:r w:rsidRPr="00186D78">
        <w:rPr>
          <w:rFonts w:eastAsia="新宋体" w:hint="eastAsia"/>
          <w:sz w:val="28"/>
        </w:rPr>
        <w:t>。决算数大于（小于）预算数的主要原因：固定资产增加。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（二）住房保障支出（类）住房改革支出（款）。年初预算为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万元，支出决算为</w:t>
      </w:r>
      <w:r w:rsidRPr="00186D78">
        <w:rPr>
          <w:rFonts w:eastAsia="新宋体"/>
          <w:sz w:val="28"/>
        </w:rPr>
        <w:t xml:space="preserve"> 0</w:t>
      </w:r>
      <w:r w:rsidRPr="00186D78">
        <w:rPr>
          <w:rFonts w:eastAsia="新宋体" w:hint="eastAsia"/>
          <w:sz w:val="28"/>
        </w:rPr>
        <w:t>万元，完成年初预算的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</w:t>
      </w:r>
      <w:r w:rsidRPr="00186D78">
        <w:rPr>
          <w:rFonts w:eastAsia="新宋体" w:hint="eastAsia"/>
          <w:sz w:val="28"/>
        </w:rPr>
        <w:t>、一般公共预算财政拨款基本支出决算情况说明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年一般公卫预算财政拨款基本支出</w:t>
      </w:r>
      <w:r w:rsidRPr="00186D78">
        <w:rPr>
          <w:rFonts w:eastAsia="新宋体"/>
          <w:sz w:val="28"/>
        </w:rPr>
        <w:t xml:space="preserve">   1243</w:t>
      </w:r>
      <w:r w:rsidRPr="00186D78">
        <w:rPr>
          <w:rFonts w:eastAsia="新宋体" w:hint="eastAsia"/>
          <w:sz w:val="28"/>
        </w:rPr>
        <w:t>万元，其中：人员经费</w:t>
      </w:r>
      <w:r w:rsidRPr="00186D78">
        <w:rPr>
          <w:rFonts w:eastAsia="新宋体"/>
          <w:sz w:val="28"/>
        </w:rPr>
        <w:t xml:space="preserve">  324 </w:t>
      </w:r>
      <w:r w:rsidRPr="00186D78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186D78">
        <w:rPr>
          <w:rFonts w:eastAsia="新宋体"/>
          <w:sz w:val="28"/>
        </w:rPr>
        <w:t xml:space="preserve">  919 </w:t>
      </w:r>
      <w:r w:rsidRPr="00186D78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186D78">
        <w:rPr>
          <w:rFonts w:eastAsia="新宋体"/>
          <w:sz w:val="28"/>
        </w:rPr>
        <w:t>(</w:t>
      </w:r>
      <w:r w:rsidRPr="00186D78">
        <w:rPr>
          <w:rFonts w:eastAsia="新宋体" w:hint="eastAsia"/>
          <w:sz w:val="28"/>
        </w:rPr>
        <w:t>护</w:t>
      </w:r>
      <w:r w:rsidRPr="00186D78">
        <w:rPr>
          <w:rFonts w:eastAsia="新宋体"/>
          <w:sz w:val="28"/>
        </w:rPr>
        <w:t>)</w:t>
      </w:r>
      <w:r w:rsidRPr="00186D78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六</w:t>
      </w:r>
      <w:r w:rsidRPr="00186D78">
        <w:rPr>
          <w:rFonts w:eastAsia="新宋体" w:hint="eastAsia"/>
          <w:sz w:val="28"/>
        </w:rPr>
        <w:t>、一般公共预算财政拨款</w:t>
      </w:r>
      <w:r w:rsidRPr="00186D78">
        <w:rPr>
          <w:rFonts w:eastAsia="新宋体"/>
          <w:sz w:val="28"/>
        </w:rPr>
        <w:t>“</w:t>
      </w:r>
      <w:r w:rsidRPr="00186D78">
        <w:rPr>
          <w:rFonts w:eastAsia="新宋体" w:hint="eastAsia"/>
          <w:sz w:val="28"/>
        </w:rPr>
        <w:t>三公</w:t>
      </w:r>
      <w:r w:rsidRPr="00186D78">
        <w:rPr>
          <w:rFonts w:eastAsia="新宋体"/>
          <w:sz w:val="28"/>
        </w:rPr>
        <w:t>”</w:t>
      </w:r>
      <w:r w:rsidRPr="00186D78">
        <w:rPr>
          <w:rFonts w:eastAsia="新宋体" w:hint="eastAsia"/>
          <w:sz w:val="28"/>
        </w:rPr>
        <w:t>经费支出决算情况说明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</w:t>
      </w:r>
      <w:r w:rsidRPr="00186D78">
        <w:rPr>
          <w:rFonts w:eastAsia="新宋体"/>
          <w:sz w:val="28"/>
        </w:rPr>
        <w:t>“</w:t>
      </w:r>
      <w:r w:rsidRPr="00186D78">
        <w:rPr>
          <w:rFonts w:eastAsia="新宋体" w:hint="eastAsia"/>
          <w:sz w:val="28"/>
        </w:rPr>
        <w:t>三公</w:t>
      </w:r>
      <w:r w:rsidRPr="00186D78">
        <w:rPr>
          <w:rFonts w:eastAsia="新宋体"/>
          <w:sz w:val="28"/>
        </w:rPr>
        <w:t>”</w:t>
      </w:r>
      <w:r w:rsidRPr="00186D78">
        <w:rPr>
          <w:rFonts w:eastAsia="新宋体" w:hint="eastAsia"/>
          <w:sz w:val="28"/>
        </w:rPr>
        <w:t>经费财政拨款支出预算为</w:t>
      </w:r>
      <w:r w:rsidRPr="00186D78">
        <w:rPr>
          <w:rFonts w:eastAsia="新宋体"/>
          <w:sz w:val="28"/>
        </w:rPr>
        <w:t xml:space="preserve">   3.2</w:t>
      </w:r>
      <w:r w:rsidRPr="00186D78">
        <w:rPr>
          <w:rFonts w:eastAsia="新宋体" w:hint="eastAsia"/>
          <w:sz w:val="28"/>
        </w:rPr>
        <w:t>万元，支出决算为</w:t>
      </w:r>
      <w:r w:rsidRPr="00186D78">
        <w:rPr>
          <w:rFonts w:eastAsia="新宋体"/>
          <w:sz w:val="28"/>
        </w:rPr>
        <w:t xml:space="preserve"> 3</w:t>
      </w:r>
      <w:r w:rsidRPr="00186D78">
        <w:rPr>
          <w:rFonts w:eastAsia="新宋体" w:hint="eastAsia"/>
          <w:sz w:val="28"/>
        </w:rPr>
        <w:t>万元，完成预算的</w:t>
      </w:r>
      <w:r w:rsidRPr="00186D78">
        <w:rPr>
          <w:rFonts w:eastAsia="新宋体"/>
          <w:sz w:val="28"/>
        </w:rPr>
        <w:t>93 %</w:t>
      </w:r>
      <w:r w:rsidRPr="00186D78">
        <w:rPr>
          <w:rFonts w:eastAsia="新宋体" w:hint="eastAsia"/>
          <w:sz w:val="28"/>
        </w:rPr>
        <w:t>，主要原因：节约开支。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</w:t>
      </w:r>
      <w:r w:rsidRPr="00186D78">
        <w:rPr>
          <w:rFonts w:eastAsia="新宋体"/>
          <w:sz w:val="28"/>
        </w:rPr>
        <w:t>“</w:t>
      </w:r>
      <w:r w:rsidRPr="00186D78">
        <w:rPr>
          <w:rFonts w:eastAsia="新宋体" w:hint="eastAsia"/>
          <w:sz w:val="28"/>
        </w:rPr>
        <w:t>三公</w:t>
      </w:r>
      <w:r w:rsidRPr="00186D78">
        <w:rPr>
          <w:rFonts w:eastAsia="新宋体"/>
          <w:sz w:val="28"/>
        </w:rPr>
        <w:t>”</w:t>
      </w:r>
      <w:r w:rsidRPr="00186D78">
        <w:rPr>
          <w:rFonts w:eastAsia="新宋体" w:hint="eastAsia"/>
          <w:sz w:val="28"/>
        </w:rPr>
        <w:t>经费财政拨款支出决算数比</w:t>
      </w:r>
      <w:r w:rsidRPr="00186D78">
        <w:rPr>
          <w:rFonts w:eastAsia="新宋体"/>
          <w:sz w:val="28"/>
        </w:rPr>
        <w:t>2014</w:t>
      </w:r>
      <w:r w:rsidRPr="00186D78">
        <w:rPr>
          <w:rFonts w:eastAsia="新宋体" w:hint="eastAsia"/>
          <w:sz w:val="28"/>
        </w:rPr>
        <w:t>年减少</w:t>
      </w:r>
      <w:r w:rsidRPr="00186D78">
        <w:rPr>
          <w:rFonts w:eastAsia="新宋体"/>
          <w:sz w:val="28"/>
        </w:rPr>
        <w:t>6.5</w:t>
      </w:r>
      <w:r w:rsidRPr="00186D78">
        <w:rPr>
          <w:rFonts w:eastAsia="新宋体" w:hint="eastAsia"/>
          <w:sz w:val="28"/>
        </w:rPr>
        <w:t>万元，下降</w:t>
      </w:r>
      <w:r w:rsidRPr="00186D78">
        <w:rPr>
          <w:rFonts w:eastAsia="新宋体"/>
          <w:sz w:val="28"/>
        </w:rPr>
        <w:t>68 %</w:t>
      </w:r>
      <w:r w:rsidRPr="00186D78">
        <w:rPr>
          <w:rFonts w:eastAsia="新宋体" w:hint="eastAsia"/>
          <w:sz w:val="28"/>
        </w:rPr>
        <w:t>，主要原因：无公务招待。具体支出情况如下：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（一）因公出国（境）费</w:t>
      </w:r>
      <w:r w:rsidRPr="00186D78">
        <w:rPr>
          <w:rFonts w:eastAsia="新宋体"/>
          <w:sz w:val="28"/>
        </w:rPr>
        <w:t xml:space="preserve"> 0</w:t>
      </w:r>
      <w:r w:rsidRPr="00186D78">
        <w:rPr>
          <w:rFonts w:eastAsia="新宋体" w:hint="eastAsia"/>
          <w:sz w:val="28"/>
        </w:rPr>
        <w:t>万元，完成预算的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186D78">
        <w:rPr>
          <w:rFonts w:eastAsia="新宋体"/>
          <w:sz w:val="28"/>
        </w:rPr>
        <w:t>(</w:t>
      </w:r>
      <w:r w:rsidRPr="00186D78">
        <w:rPr>
          <w:rFonts w:eastAsia="新宋体" w:hint="eastAsia"/>
          <w:sz w:val="28"/>
        </w:rPr>
        <w:t>境</w:t>
      </w:r>
      <w:r w:rsidRPr="00186D78">
        <w:rPr>
          <w:rFonts w:eastAsia="新宋体"/>
          <w:sz w:val="28"/>
        </w:rPr>
        <w:t>)</w:t>
      </w:r>
      <w:r w:rsidRPr="00186D78">
        <w:rPr>
          <w:rFonts w:eastAsia="新宋体" w:hint="eastAsia"/>
          <w:sz w:val="28"/>
        </w:rPr>
        <w:t>团组</w:t>
      </w:r>
      <w:r w:rsidRPr="00186D78">
        <w:rPr>
          <w:rFonts w:eastAsia="新宋体"/>
          <w:sz w:val="28"/>
        </w:rPr>
        <w:t xml:space="preserve"> 0 </w:t>
      </w:r>
      <w:r w:rsidRPr="00186D78">
        <w:rPr>
          <w:rFonts w:eastAsia="新宋体" w:hint="eastAsia"/>
          <w:sz w:val="28"/>
        </w:rPr>
        <w:t>个，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全年安排因公出国</w:t>
      </w:r>
      <w:r w:rsidRPr="00186D78">
        <w:rPr>
          <w:rFonts w:eastAsia="新宋体"/>
          <w:sz w:val="28"/>
        </w:rPr>
        <w:t>(</w:t>
      </w:r>
      <w:r w:rsidRPr="00186D78">
        <w:rPr>
          <w:rFonts w:eastAsia="新宋体" w:hint="eastAsia"/>
          <w:sz w:val="28"/>
        </w:rPr>
        <w:t>境</w:t>
      </w:r>
      <w:r w:rsidRPr="00186D78">
        <w:rPr>
          <w:rFonts w:eastAsia="新宋体"/>
          <w:sz w:val="28"/>
        </w:rPr>
        <w:t>)</w:t>
      </w:r>
      <w:r w:rsidRPr="00186D78">
        <w:rPr>
          <w:rFonts w:eastAsia="新宋体" w:hint="eastAsia"/>
          <w:sz w:val="28"/>
        </w:rPr>
        <w:t>累计</w:t>
      </w:r>
      <w:r w:rsidRPr="00186D78">
        <w:rPr>
          <w:rFonts w:eastAsia="新宋体"/>
          <w:sz w:val="28"/>
        </w:rPr>
        <w:t xml:space="preserve"> 0  </w:t>
      </w:r>
      <w:r w:rsidRPr="00186D78">
        <w:rPr>
          <w:rFonts w:eastAsia="新宋体" w:hint="eastAsia"/>
          <w:sz w:val="28"/>
        </w:rPr>
        <w:t>人次。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（二）公务用车购置及运行费</w:t>
      </w:r>
      <w:r w:rsidRPr="00186D78">
        <w:rPr>
          <w:rFonts w:eastAsia="新宋体"/>
          <w:sz w:val="28"/>
        </w:rPr>
        <w:t>3</w:t>
      </w:r>
      <w:r w:rsidRPr="00186D78">
        <w:rPr>
          <w:rFonts w:eastAsia="新宋体" w:hint="eastAsia"/>
          <w:sz w:val="28"/>
        </w:rPr>
        <w:t>万元，完成预算的</w:t>
      </w:r>
      <w:r w:rsidRPr="00186D78">
        <w:rPr>
          <w:rFonts w:eastAsia="新宋体"/>
          <w:sz w:val="28"/>
        </w:rPr>
        <w:t>%</w:t>
      </w:r>
      <w:r w:rsidRPr="00186D78">
        <w:rPr>
          <w:rFonts w:eastAsia="新宋体" w:hint="eastAsia"/>
          <w:sz w:val="28"/>
        </w:rPr>
        <w:t>，其中，公务用车购置费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万元，购置</w:t>
      </w:r>
      <w:r w:rsidRPr="00186D78">
        <w:rPr>
          <w:rFonts w:eastAsia="新宋体"/>
          <w:sz w:val="28"/>
        </w:rPr>
        <w:t xml:space="preserve">0 </w:t>
      </w:r>
      <w:r w:rsidRPr="00186D78">
        <w:rPr>
          <w:rFonts w:eastAsia="新宋体" w:hint="eastAsia"/>
          <w:sz w:val="28"/>
        </w:rPr>
        <w:t>辆车；公务用车运行维护费</w:t>
      </w:r>
      <w:r w:rsidRPr="00186D78">
        <w:rPr>
          <w:rFonts w:eastAsia="新宋体"/>
          <w:sz w:val="28"/>
        </w:rPr>
        <w:t>3</w:t>
      </w:r>
      <w:r w:rsidRPr="00186D78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186D78">
        <w:rPr>
          <w:rFonts w:eastAsia="新宋体"/>
          <w:sz w:val="28"/>
        </w:rPr>
        <w:t xml:space="preserve"> 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决算数大于（小于）年初预算数的主要原因：节约使用。</w:t>
      </w:r>
      <w:r w:rsidRPr="00186D78">
        <w:rPr>
          <w:rFonts w:eastAsia="新宋体"/>
          <w:sz w:val="28"/>
        </w:rPr>
        <w:t xml:space="preserve"> 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决算数比</w:t>
      </w:r>
      <w:r w:rsidRPr="00186D78">
        <w:rPr>
          <w:rFonts w:eastAsia="新宋体"/>
          <w:sz w:val="28"/>
        </w:rPr>
        <w:t>2014</w:t>
      </w:r>
      <w:r w:rsidRPr="00186D78">
        <w:rPr>
          <w:rFonts w:eastAsia="新宋体" w:hint="eastAsia"/>
          <w:sz w:val="28"/>
        </w:rPr>
        <w:t>年减少</w:t>
      </w:r>
      <w:r w:rsidRPr="00186D78">
        <w:rPr>
          <w:rFonts w:eastAsia="新宋体"/>
          <w:sz w:val="28"/>
        </w:rPr>
        <w:t>0.8</w:t>
      </w:r>
      <w:r w:rsidRPr="00186D78">
        <w:rPr>
          <w:rFonts w:eastAsia="新宋体" w:hint="eastAsia"/>
          <w:sz w:val="28"/>
        </w:rPr>
        <w:t>万元，下降</w:t>
      </w:r>
      <w:r w:rsidRPr="00186D78">
        <w:rPr>
          <w:rFonts w:eastAsia="新宋体"/>
          <w:sz w:val="28"/>
        </w:rPr>
        <w:t>21  %.</w:t>
      </w:r>
      <w:r w:rsidRPr="00186D78">
        <w:rPr>
          <w:rFonts w:eastAsia="新宋体" w:hint="eastAsia"/>
          <w:sz w:val="28"/>
        </w:rPr>
        <w:t>。主要原因：节约用车。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（三）公务接待费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万元，完成预算的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，主要用于按规定开支的各类公务接待（含外宾接待）支出。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年共接待</w:t>
      </w:r>
      <w:r w:rsidRPr="00186D78">
        <w:rPr>
          <w:rFonts w:eastAsia="新宋体"/>
          <w:sz w:val="28"/>
        </w:rPr>
        <w:t xml:space="preserve">   0</w:t>
      </w:r>
      <w:r w:rsidRPr="00186D78">
        <w:rPr>
          <w:rFonts w:eastAsia="新宋体" w:hint="eastAsia"/>
          <w:sz w:val="28"/>
        </w:rPr>
        <w:t>批次、人次。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决算数小于年初预算数的主要原因：无公务接待。</w:t>
      </w:r>
      <w:r w:rsidRPr="00186D78">
        <w:rPr>
          <w:rFonts w:eastAsia="新宋体"/>
          <w:sz w:val="28"/>
        </w:rPr>
        <w:t xml:space="preserve"> 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决算数比</w:t>
      </w:r>
      <w:r w:rsidRPr="00186D78">
        <w:rPr>
          <w:rFonts w:eastAsia="新宋体"/>
          <w:sz w:val="28"/>
        </w:rPr>
        <w:t>2014</w:t>
      </w:r>
      <w:r w:rsidRPr="00186D78">
        <w:rPr>
          <w:rFonts w:eastAsia="新宋体" w:hint="eastAsia"/>
          <w:sz w:val="28"/>
        </w:rPr>
        <w:t>年减少</w:t>
      </w:r>
      <w:r w:rsidRPr="00186D78">
        <w:rPr>
          <w:rFonts w:eastAsia="新宋体"/>
          <w:sz w:val="28"/>
        </w:rPr>
        <w:t>5.6</w:t>
      </w:r>
      <w:r w:rsidRPr="00186D78">
        <w:rPr>
          <w:rFonts w:eastAsia="新宋体" w:hint="eastAsia"/>
          <w:sz w:val="28"/>
        </w:rPr>
        <w:t>万元，下降</w:t>
      </w:r>
      <w:r w:rsidRPr="00186D78">
        <w:rPr>
          <w:rFonts w:eastAsia="新宋体"/>
          <w:sz w:val="28"/>
        </w:rPr>
        <w:t>100%.</w:t>
      </w:r>
      <w:r w:rsidRPr="00186D78">
        <w:rPr>
          <w:rFonts w:eastAsia="新宋体" w:hint="eastAsia"/>
          <w:sz w:val="28"/>
        </w:rPr>
        <w:t>。主要原因：无公务接待。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七、</w:t>
      </w:r>
      <w:r w:rsidRPr="00186D78">
        <w:rPr>
          <w:rFonts w:eastAsia="新宋体" w:hint="eastAsia"/>
          <w:sz w:val="28"/>
        </w:rPr>
        <w:t>其他重要事项的情况说明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（一）机关运行经费支出情况。</w:t>
      </w:r>
      <w:r w:rsidRPr="00186D78">
        <w:rPr>
          <w:rFonts w:eastAsia="新宋体"/>
          <w:sz w:val="28"/>
        </w:rPr>
        <w:t xml:space="preserve"> 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永城市陈集卫生院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年机关运行经费支出</w:t>
      </w:r>
      <w:r w:rsidRPr="00186D78">
        <w:rPr>
          <w:rFonts w:eastAsia="新宋体"/>
          <w:sz w:val="28"/>
        </w:rPr>
        <w:t xml:space="preserve"> 0</w:t>
      </w:r>
      <w:r w:rsidRPr="00186D78">
        <w:rPr>
          <w:rFonts w:eastAsia="新宋体" w:hint="eastAsia"/>
          <w:sz w:val="28"/>
        </w:rPr>
        <w:t>万元。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（二）</w:t>
      </w:r>
      <w:r w:rsidRPr="00186D78">
        <w:rPr>
          <w:rFonts w:eastAsia="新宋体" w:hint="eastAsia"/>
          <w:sz w:val="28"/>
        </w:rPr>
        <w:t>政府采购支出情况。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卫生局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年政府采购支出总额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万元，其中：政府采购货物支出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万元，政府采购工程支出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万元，政府采购服务支出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万元。授予中小企业合同金额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万元，占政府采购支出总额的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，其中：授予小微企业合同金额</w:t>
      </w:r>
      <w:r w:rsidRPr="00186D78">
        <w:rPr>
          <w:rFonts w:eastAsia="新宋体"/>
          <w:sz w:val="28"/>
        </w:rPr>
        <w:t xml:space="preserve">   </w:t>
      </w:r>
      <w:r w:rsidRPr="00186D78">
        <w:rPr>
          <w:rFonts w:eastAsia="新宋体" w:hint="eastAsia"/>
          <w:sz w:val="28"/>
        </w:rPr>
        <w:t>万元，占政府采购支出总额的</w:t>
      </w:r>
      <w:r w:rsidRPr="00186D78">
        <w:rPr>
          <w:rFonts w:eastAsia="新宋体"/>
          <w:sz w:val="28"/>
        </w:rPr>
        <w:t>0 %</w:t>
      </w:r>
      <w:r w:rsidRPr="00186D78">
        <w:rPr>
          <w:rFonts w:eastAsia="新宋体" w:hint="eastAsia"/>
          <w:sz w:val="28"/>
        </w:rPr>
        <w:t>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（三）</w:t>
      </w:r>
      <w:r w:rsidRPr="00186D78">
        <w:rPr>
          <w:rFonts w:eastAsia="新宋体" w:hint="eastAsia"/>
          <w:sz w:val="28"/>
        </w:rPr>
        <w:t>国有支出占用情况。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截止</w:t>
      </w:r>
      <w:r w:rsidRPr="00186D78">
        <w:rPr>
          <w:rFonts w:eastAsia="新宋体"/>
          <w:sz w:val="28"/>
        </w:rPr>
        <w:t>2015</w:t>
      </w:r>
      <w:r w:rsidRPr="00186D78">
        <w:rPr>
          <w:rFonts w:eastAsia="新宋体" w:hint="eastAsia"/>
          <w:sz w:val="28"/>
        </w:rPr>
        <w:t>年</w:t>
      </w:r>
      <w:r w:rsidRPr="00186D78">
        <w:rPr>
          <w:rFonts w:eastAsia="新宋体"/>
          <w:sz w:val="28"/>
        </w:rPr>
        <w:t>12</w:t>
      </w:r>
      <w:r w:rsidRPr="00186D78">
        <w:rPr>
          <w:rFonts w:eastAsia="新宋体" w:hint="eastAsia"/>
          <w:sz w:val="28"/>
        </w:rPr>
        <w:t>月</w:t>
      </w:r>
      <w:r w:rsidRPr="00186D78">
        <w:rPr>
          <w:rFonts w:eastAsia="新宋体"/>
          <w:sz w:val="28"/>
        </w:rPr>
        <w:t>31</w:t>
      </w:r>
      <w:r w:rsidRPr="00186D78">
        <w:rPr>
          <w:rFonts w:eastAsia="新宋体" w:hint="eastAsia"/>
          <w:sz w:val="28"/>
        </w:rPr>
        <w:t>日，永城市陈集卫生院共有车</w:t>
      </w:r>
      <w:r w:rsidRPr="00186D78">
        <w:rPr>
          <w:rFonts w:eastAsia="新宋体"/>
          <w:sz w:val="28"/>
        </w:rPr>
        <w:t xml:space="preserve">1 </w:t>
      </w:r>
      <w:r w:rsidRPr="00186D78">
        <w:rPr>
          <w:rFonts w:eastAsia="新宋体" w:hint="eastAsia"/>
          <w:sz w:val="28"/>
        </w:rPr>
        <w:t>辆，其中，一般公务用车</w:t>
      </w:r>
      <w:r w:rsidRPr="00186D78">
        <w:rPr>
          <w:rFonts w:eastAsia="新宋体"/>
          <w:sz w:val="28"/>
        </w:rPr>
        <w:t xml:space="preserve">1 </w:t>
      </w:r>
      <w:r w:rsidRPr="00186D78">
        <w:rPr>
          <w:rFonts w:eastAsia="新宋体" w:hint="eastAsia"/>
          <w:sz w:val="28"/>
        </w:rPr>
        <w:t>辆，一般执法执勤用车</w:t>
      </w:r>
      <w:r w:rsidRPr="00186D78">
        <w:rPr>
          <w:rFonts w:eastAsia="新宋体"/>
          <w:sz w:val="28"/>
        </w:rPr>
        <w:t xml:space="preserve">0 </w:t>
      </w:r>
      <w:r w:rsidRPr="00186D78">
        <w:rPr>
          <w:rFonts w:eastAsia="新宋体" w:hint="eastAsia"/>
          <w:sz w:val="28"/>
        </w:rPr>
        <w:t>辆，特种专业技术用车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辆，其他用车</w:t>
      </w:r>
      <w:r w:rsidRPr="00186D78">
        <w:rPr>
          <w:rFonts w:eastAsia="新宋体"/>
          <w:sz w:val="28"/>
        </w:rPr>
        <w:t>0</w:t>
      </w:r>
      <w:r w:rsidRPr="00186D78">
        <w:rPr>
          <w:rFonts w:eastAsia="新宋体" w:hint="eastAsia"/>
          <w:sz w:val="28"/>
        </w:rPr>
        <w:t>辆；单位价值</w:t>
      </w:r>
      <w:r w:rsidRPr="00186D78">
        <w:rPr>
          <w:rFonts w:eastAsia="新宋体"/>
          <w:sz w:val="28"/>
        </w:rPr>
        <w:t>200</w:t>
      </w:r>
      <w:r w:rsidRPr="00186D78">
        <w:rPr>
          <w:rFonts w:eastAsia="新宋体" w:hint="eastAsia"/>
          <w:sz w:val="28"/>
        </w:rPr>
        <w:t>万元以上大型设备</w:t>
      </w:r>
      <w:r w:rsidRPr="00186D78">
        <w:rPr>
          <w:rFonts w:eastAsia="新宋体"/>
          <w:sz w:val="28"/>
        </w:rPr>
        <w:t>0</w:t>
      </w:r>
      <w:bookmarkStart w:id="0" w:name="_GoBack"/>
      <w:bookmarkEnd w:id="0"/>
      <w:r w:rsidRPr="00186D78">
        <w:rPr>
          <w:rFonts w:eastAsia="新宋体" w:hint="eastAsia"/>
          <w:sz w:val="28"/>
        </w:rPr>
        <w:t>台（套）</w:t>
      </w:r>
      <w:r w:rsidRPr="00186D78">
        <w:rPr>
          <w:rFonts w:eastAsia="新宋体"/>
          <w:sz w:val="28"/>
        </w:rPr>
        <w:t xml:space="preserve"> </w:t>
      </w:r>
      <w:r w:rsidRPr="00186D78">
        <w:rPr>
          <w:rFonts w:eastAsia="新宋体" w:hint="eastAsia"/>
          <w:sz w:val="28"/>
        </w:rPr>
        <w:t>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</w:t>
      </w:r>
      <w:r w:rsidRPr="00186D78">
        <w:rPr>
          <w:rFonts w:eastAsia="新宋体" w:hint="eastAsia"/>
          <w:sz w:val="28"/>
        </w:rPr>
        <w:t>、名词解释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1</w:t>
      </w:r>
      <w:r w:rsidRPr="00186D78">
        <w:rPr>
          <w:rFonts w:eastAsia="新宋体" w:hint="eastAsia"/>
          <w:sz w:val="28"/>
        </w:rPr>
        <w:t>、财政拨款收入：是指市级财政当年拨付的资金。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2</w:t>
      </w:r>
      <w:r w:rsidRPr="00186D78">
        <w:rPr>
          <w:rFonts w:eastAsia="新宋体" w:hint="eastAsia"/>
          <w:sz w:val="28"/>
        </w:rPr>
        <w:t>、事业收入：是指事业单位开展专业活动及辅助活动所取</w:t>
      </w:r>
      <w:r w:rsidRPr="00186D78">
        <w:rPr>
          <w:rFonts w:eastAsia="新宋体"/>
          <w:sz w:val="28"/>
        </w:rPr>
        <w:t xml:space="preserve"> </w:t>
      </w:r>
      <w:r w:rsidRPr="00186D78">
        <w:rPr>
          <w:rFonts w:eastAsia="新宋体" w:hint="eastAsia"/>
          <w:sz w:val="28"/>
        </w:rPr>
        <w:t>得的收入。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3</w:t>
      </w:r>
      <w:r w:rsidRPr="00186D78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186D78">
        <w:rPr>
          <w:rFonts w:eastAsia="新宋体"/>
          <w:sz w:val="28"/>
        </w:rPr>
        <w:t xml:space="preserve"> 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4</w:t>
      </w:r>
      <w:r w:rsidRPr="00186D78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186D78">
        <w:rPr>
          <w:rFonts w:eastAsia="新宋体"/>
          <w:sz w:val="28"/>
        </w:rPr>
        <w:t xml:space="preserve"> </w:t>
      </w:r>
      <w:r w:rsidRPr="00186D78">
        <w:rPr>
          <w:rFonts w:eastAsia="新宋体" w:hint="eastAsia"/>
          <w:sz w:val="28"/>
        </w:rPr>
        <w:t>支差额的基金）弥补当年收支缺口的资金。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5</w:t>
      </w:r>
      <w:r w:rsidRPr="00186D78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6</w:t>
      </w:r>
      <w:r w:rsidRPr="00186D78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7</w:t>
      </w:r>
      <w:r w:rsidRPr="00186D78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8</w:t>
      </w:r>
      <w:r w:rsidRPr="00186D78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</w:t>
      </w:r>
      <w:r w:rsidRPr="00186D78">
        <w:rPr>
          <w:rFonts w:eastAsia="新宋体"/>
          <w:sz w:val="28"/>
        </w:rPr>
        <w:t>1</w:t>
      </w:r>
      <w:r w:rsidRPr="00186D78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</w:t>
      </w:r>
      <w:r w:rsidRPr="00186D78">
        <w:rPr>
          <w:rFonts w:eastAsia="新宋体"/>
          <w:sz w:val="28"/>
        </w:rPr>
        <w:t>2</w:t>
      </w:r>
      <w:r w:rsidRPr="00186D78">
        <w:rPr>
          <w:rFonts w:eastAsia="新宋体" w:hint="eastAsia"/>
          <w:sz w:val="28"/>
        </w:rPr>
        <w:t>）一般行政管理事务（项）：是指单位的项目支出。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</w:t>
      </w:r>
      <w:r w:rsidRPr="00186D78">
        <w:rPr>
          <w:rFonts w:eastAsia="新宋体"/>
          <w:sz w:val="28"/>
        </w:rPr>
        <w:t>3</w:t>
      </w:r>
      <w:r w:rsidRPr="00186D78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 w:hint="eastAsia"/>
          <w:sz w:val="28"/>
        </w:rPr>
        <w:t>（</w:t>
      </w:r>
      <w:r w:rsidRPr="00186D78">
        <w:rPr>
          <w:rFonts w:eastAsia="新宋体"/>
          <w:sz w:val="28"/>
        </w:rPr>
        <w:t>4</w:t>
      </w:r>
      <w:r w:rsidRPr="00186D78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9</w:t>
      </w:r>
      <w:r w:rsidRPr="00186D78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>10</w:t>
      </w:r>
      <w:r w:rsidRPr="00186D78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05ECC" w:rsidRPr="00186D78" w:rsidRDefault="00C05ECC" w:rsidP="00186D78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186D78">
        <w:rPr>
          <w:rFonts w:eastAsia="新宋体"/>
          <w:sz w:val="28"/>
        </w:rPr>
        <w:t xml:space="preserve"> </w:t>
      </w:r>
    </w:p>
    <w:sectPr w:rsidR="00C05ECC" w:rsidRPr="00186D78" w:rsidSect="00CA5AE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CC" w:rsidRDefault="00C05ECC">
      <w:r>
        <w:separator/>
      </w:r>
    </w:p>
  </w:endnote>
  <w:endnote w:type="continuationSeparator" w:id="0">
    <w:p w:rsidR="00C05ECC" w:rsidRDefault="00C0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CC" w:rsidRDefault="00C05ECC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ECC" w:rsidRDefault="00C05ECC" w:rsidP="00E211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CC" w:rsidRDefault="00C05ECC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05ECC" w:rsidRDefault="00C05ECC" w:rsidP="00E211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CC" w:rsidRDefault="00C05ECC">
      <w:r>
        <w:separator/>
      </w:r>
    </w:p>
  </w:footnote>
  <w:footnote w:type="continuationSeparator" w:id="0">
    <w:p w:rsidR="00C05ECC" w:rsidRDefault="00C05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D6358"/>
    <w:rsid w:val="0016392D"/>
    <w:rsid w:val="00186D78"/>
    <w:rsid w:val="004204AF"/>
    <w:rsid w:val="0058132A"/>
    <w:rsid w:val="00631993"/>
    <w:rsid w:val="00715B1E"/>
    <w:rsid w:val="009447E9"/>
    <w:rsid w:val="00966336"/>
    <w:rsid w:val="00AF0E51"/>
    <w:rsid w:val="00B57626"/>
    <w:rsid w:val="00B707E6"/>
    <w:rsid w:val="00C05ECC"/>
    <w:rsid w:val="00C5623B"/>
    <w:rsid w:val="00C9265F"/>
    <w:rsid w:val="00CA5AE6"/>
    <w:rsid w:val="00CD5273"/>
    <w:rsid w:val="00D330F9"/>
    <w:rsid w:val="00DA2CAE"/>
    <w:rsid w:val="00DC1C33"/>
    <w:rsid w:val="00E2116F"/>
    <w:rsid w:val="338F2390"/>
    <w:rsid w:val="3C043C85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CA5AE6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4204AF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3441"/>
  </w:style>
  <w:style w:type="character" w:customStyle="1" w:styleId="BodyTextChar1">
    <w:name w:val="Body Text Char1"/>
    <w:link w:val="BodyText"/>
    <w:uiPriority w:val="99"/>
    <w:locked/>
    <w:rsid w:val="004204AF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E2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344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211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439</Words>
  <Characters>2505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19</cp:revision>
  <dcterms:created xsi:type="dcterms:W3CDTF">2016-09-18T03:33:00Z</dcterms:created>
  <dcterms:modified xsi:type="dcterms:W3CDTF">2016-10-10T00:35:00Z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