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EE" w:rsidRPr="001D0AEE" w:rsidRDefault="001D0AEE" w:rsidP="001D0AEE">
      <w:pPr>
        <w:adjustRightInd w:val="0"/>
        <w:spacing w:beforeLines="50" w:before="156" w:afterLines="100" w:after="312"/>
        <w:ind w:rightChars="120" w:right="252"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1D0AEE">
        <w:rPr>
          <w:rFonts w:ascii="宋体" w:hAnsi="宋体" w:hint="eastAsia"/>
          <w:b/>
          <w:sz w:val="36"/>
          <w:szCs w:val="36"/>
        </w:rPr>
        <w:t>政府债务</w:t>
      </w:r>
      <w:r w:rsidR="005D0BFA">
        <w:rPr>
          <w:rFonts w:ascii="宋体" w:hAnsi="宋体" w:hint="eastAsia"/>
          <w:b/>
          <w:sz w:val="36"/>
          <w:szCs w:val="36"/>
        </w:rPr>
        <w:t>情况</w:t>
      </w:r>
      <w:bookmarkStart w:id="0" w:name="_GoBack"/>
      <w:bookmarkEnd w:id="0"/>
      <w:r w:rsidRPr="001D0AEE">
        <w:rPr>
          <w:rFonts w:ascii="宋体" w:hAnsi="宋体" w:hint="eastAsia"/>
          <w:b/>
          <w:sz w:val="36"/>
          <w:szCs w:val="36"/>
        </w:rPr>
        <w:t>说明</w:t>
      </w:r>
    </w:p>
    <w:p w:rsidR="001D0AEE" w:rsidRPr="00DE22ED" w:rsidRDefault="001D0AEE" w:rsidP="001D0AEE">
      <w:pPr>
        <w:adjustRightInd w:val="0"/>
        <w:ind w:rightChars="120" w:right="252" w:firstLineChars="200" w:firstLine="640"/>
        <w:rPr>
          <w:rFonts w:ascii="仿宋_GB2312" w:eastAsia="仿宋_GB2312" w:hint="eastAsia"/>
          <w:sz w:val="32"/>
          <w:szCs w:val="32"/>
        </w:rPr>
      </w:pPr>
      <w:r w:rsidRPr="00C43C8D">
        <w:rPr>
          <w:rFonts w:ascii="仿宋_GB2312" w:eastAsia="仿宋_GB2312" w:hint="eastAsia"/>
          <w:sz w:val="32"/>
          <w:szCs w:val="32"/>
        </w:rPr>
        <w:t>按照预算法规定，国家对政府债务余额实行限额管理，即年度政府债务的余额不得突破批准的限额。</w:t>
      </w:r>
      <w:r w:rsidRPr="00DE22ED">
        <w:rPr>
          <w:rFonts w:ascii="仿宋_GB2312" w:eastAsia="仿宋_GB2312" w:hint="eastAsia"/>
          <w:sz w:val="32"/>
          <w:szCs w:val="32"/>
        </w:rPr>
        <w:t>省财政厅核定我市2016年</w:t>
      </w:r>
      <w:r w:rsidR="007809AB">
        <w:rPr>
          <w:rFonts w:ascii="仿宋_GB2312" w:eastAsia="仿宋_GB2312" w:hint="eastAsia"/>
          <w:sz w:val="32"/>
          <w:szCs w:val="32"/>
        </w:rPr>
        <w:t>底</w:t>
      </w:r>
      <w:r w:rsidRPr="00DE22ED">
        <w:rPr>
          <w:rFonts w:ascii="仿宋_GB2312" w:eastAsia="仿宋_GB2312" w:hint="eastAsia"/>
          <w:sz w:val="32"/>
          <w:szCs w:val="32"/>
        </w:rPr>
        <w:t>政府债务限额36</w:t>
      </w:r>
      <w:r>
        <w:rPr>
          <w:rFonts w:ascii="仿宋_GB2312" w:eastAsia="仿宋_GB2312" w:hint="eastAsia"/>
          <w:sz w:val="32"/>
          <w:szCs w:val="32"/>
        </w:rPr>
        <w:t>.85亿</w:t>
      </w:r>
      <w:r w:rsidRPr="00DE22ED">
        <w:rPr>
          <w:rFonts w:ascii="仿宋_GB2312" w:eastAsia="仿宋_GB2312" w:hint="eastAsia"/>
          <w:sz w:val="32"/>
          <w:szCs w:val="32"/>
        </w:rPr>
        <w:t>元（一般债务</w:t>
      </w:r>
      <w:r>
        <w:rPr>
          <w:rFonts w:ascii="仿宋_GB2312" w:eastAsia="仿宋_GB2312" w:hint="eastAsia"/>
          <w:sz w:val="32"/>
          <w:szCs w:val="32"/>
        </w:rPr>
        <w:t>14.65亿</w:t>
      </w:r>
      <w:r w:rsidRPr="00DE22ED">
        <w:rPr>
          <w:rFonts w:ascii="仿宋_GB2312" w:eastAsia="仿宋_GB2312" w:hint="eastAsia"/>
          <w:sz w:val="32"/>
          <w:szCs w:val="32"/>
        </w:rPr>
        <w:t>元，专项债务</w:t>
      </w:r>
      <w:r>
        <w:rPr>
          <w:rFonts w:ascii="仿宋_GB2312" w:eastAsia="仿宋_GB2312" w:hint="eastAsia"/>
          <w:sz w:val="32"/>
          <w:szCs w:val="32"/>
        </w:rPr>
        <w:t>22.2亿</w:t>
      </w:r>
      <w:r w:rsidRPr="00DE22ED">
        <w:rPr>
          <w:rFonts w:ascii="仿宋_GB2312" w:eastAsia="仿宋_GB2312" w:hint="eastAsia"/>
          <w:sz w:val="32"/>
          <w:szCs w:val="32"/>
        </w:rPr>
        <w:t>元）。截至2016年底，全市</w:t>
      </w:r>
      <w:r>
        <w:rPr>
          <w:rFonts w:ascii="仿宋_GB2312" w:eastAsia="仿宋_GB2312" w:hint="eastAsia"/>
          <w:sz w:val="32"/>
          <w:szCs w:val="32"/>
        </w:rPr>
        <w:t>政府债务余额</w:t>
      </w:r>
      <w:r w:rsidRPr="00DE22ED">
        <w:rPr>
          <w:rFonts w:ascii="仿宋_GB2312" w:eastAsia="仿宋_GB2312" w:hint="eastAsia"/>
          <w:sz w:val="32"/>
          <w:szCs w:val="32"/>
        </w:rPr>
        <w:t>336179万元</w:t>
      </w:r>
      <w:r>
        <w:rPr>
          <w:rFonts w:ascii="仿宋_GB2312" w:eastAsia="仿宋_GB2312" w:hint="eastAsia"/>
          <w:sz w:val="32"/>
          <w:szCs w:val="32"/>
        </w:rPr>
        <w:t>（其中:一般债务141533万元，专项债务194646万元），</w:t>
      </w:r>
      <w:r w:rsidRPr="00DE22ED">
        <w:rPr>
          <w:rFonts w:ascii="仿宋_GB2312" w:eastAsia="仿宋_GB2312" w:hint="eastAsia"/>
          <w:sz w:val="32"/>
          <w:szCs w:val="32"/>
        </w:rPr>
        <w:t>为上级核定我市政府性债务限额的91.</w:t>
      </w:r>
      <w:r>
        <w:rPr>
          <w:rFonts w:ascii="仿宋_GB2312" w:eastAsia="仿宋_GB2312" w:hint="eastAsia"/>
          <w:sz w:val="32"/>
          <w:szCs w:val="32"/>
        </w:rPr>
        <w:t>2</w:t>
      </w:r>
      <w:r w:rsidRPr="00DE22ED">
        <w:rPr>
          <w:rFonts w:ascii="仿宋_GB2312" w:eastAsia="仿宋_GB2312" w:hint="eastAsia"/>
          <w:sz w:val="32"/>
          <w:szCs w:val="32"/>
        </w:rPr>
        <w:t>%，没有突破限额规定，政府债务风险整体可控。201</w:t>
      </w:r>
      <w:r>
        <w:rPr>
          <w:rFonts w:ascii="仿宋_GB2312" w:eastAsia="仿宋_GB2312" w:hint="eastAsia"/>
          <w:sz w:val="32"/>
          <w:szCs w:val="32"/>
        </w:rPr>
        <w:t>6年上级代我市发行地方政府债</w:t>
      </w:r>
      <w:proofErr w:type="gramStart"/>
      <w:r>
        <w:rPr>
          <w:rFonts w:ascii="仿宋_GB2312" w:eastAsia="仿宋_GB2312" w:hint="eastAsia"/>
          <w:sz w:val="32"/>
          <w:szCs w:val="32"/>
        </w:rPr>
        <w:t>劵</w:t>
      </w:r>
      <w:proofErr w:type="gramEnd"/>
      <w:r>
        <w:rPr>
          <w:rFonts w:ascii="仿宋_GB2312" w:eastAsia="仿宋_GB2312" w:hint="eastAsia"/>
          <w:sz w:val="32"/>
          <w:szCs w:val="32"/>
        </w:rPr>
        <w:t>153439</w:t>
      </w:r>
      <w:r w:rsidRPr="00DE22ED">
        <w:rPr>
          <w:rFonts w:ascii="仿宋_GB2312" w:eastAsia="仿宋_GB2312" w:hint="eastAsia"/>
          <w:sz w:val="32"/>
          <w:szCs w:val="32"/>
        </w:rPr>
        <w:t>万元，其中</w:t>
      </w:r>
      <w:r>
        <w:rPr>
          <w:rFonts w:ascii="仿宋_GB2312" w:eastAsia="仿宋_GB2312" w:hint="eastAsia"/>
          <w:sz w:val="32"/>
          <w:szCs w:val="32"/>
        </w:rPr>
        <w:t>：</w:t>
      </w:r>
      <w:r w:rsidRPr="00DE22ED">
        <w:rPr>
          <w:rFonts w:ascii="仿宋_GB2312" w:eastAsia="仿宋_GB2312" w:hint="eastAsia"/>
          <w:sz w:val="32"/>
          <w:szCs w:val="32"/>
        </w:rPr>
        <w:t>置换债</w:t>
      </w:r>
      <w:proofErr w:type="gramStart"/>
      <w:r w:rsidRPr="00DE22ED">
        <w:rPr>
          <w:rFonts w:ascii="仿宋_GB2312" w:eastAsia="仿宋_GB2312" w:hint="eastAsia"/>
          <w:sz w:val="32"/>
          <w:szCs w:val="32"/>
        </w:rPr>
        <w:t>劵</w:t>
      </w:r>
      <w:proofErr w:type="gramEnd"/>
      <w:r>
        <w:rPr>
          <w:rFonts w:ascii="仿宋_GB2312" w:eastAsia="仿宋_GB2312" w:hint="eastAsia"/>
          <w:sz w:val="32"/>
          <w:szCs w:val="32"/>
        </w:rPr>
        <w:t>65839</w:t>
      </w:r>
      <w:r w:rsidRPr="00DE22ED">
        <w:rPr>
          <w:rFonts w:ascii="仿宋_GB2312" w:eastAsia="仿宋_GB2312" w:hint="eastAsia"/>
          <w:sz w:val="32"/>
          <w:szCs w:val="32"/>
        </w:rPr>
        <w:t>万元，新增债</w:t>
      </w:r>
      <w:proofErr w:type="gramStart"/>
      <w:r w:rsidRPr="00DE22ED">
        <w:rPr>
          <w:rFonts w:ascii="仿宋_GB2312" w:eastAsia="仿宋_GB2312" w:hint="eastAsia"/>
          <w:sz w:val="32"/>
          <w:szCs w:val="32"/>
        </w:rPr>
        <w:t>劵</w:t>
      </w:r>
      <w:proofErr w:type="gramEnd"/>
      <w:r>
        <w:rPr>
          <w:rFonts w:ascii="仿宋_GB2312" w:eastAsia="仿宋_GB2312" w:hint="eastAsia"/>
          <w:sz w:val="32"/>
          <w:szCs w:val="32"/>
        </w:rPr>
        <w:t>87600</w:t>
      </w:r>
      <w:r w:rsidRPr="00DE22ED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置换债券用于偿还存量政府债务，新增债券主要用于支持我市基础设施建设。</w:t>
      </w:r>
    </w:p>
    <w:p w:rsidR="00EF29FD" w:rsidRPr="001D0AEE" w:rsidRDefault="00EF29FD"/>
    <w:sectPr w:rsidR="00EF29FD" w:rsidRPr="001D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38" w:rsidRDefault="00235338" w:rsidP="001D0AEE">
      <w:r>
        <w:separator/>
      </w:r>
    </w:p>
  </w:endnote>
  <w:endnote w:type="continuationSeparator" w:id="0">
    <w:p w:rsidR="00235338" w:rsidRDefault="00235338" w:rsidP="001D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38" w:rsidRDefault="00235338" w:rsidP="001D0AEE">
      <w:r>
        <w:separator/>
      </w:r>
    </w:p>
  </w:footnote>
  <w:footnote w:type="continuationSeparator" w:id="0">
    <w:p w:rsidR="00235338" w:rsidRDefault="00235338" w:rsidP="001D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14"/>
    <w:rsid w:val="000C0193"/>
    <w:rsid w:val="001D0AEE"/>
    <w:rsid w:val="00235338"/>
    <w:rsid w:val="005D0BFA"/>
    <w:rsid w:val="006A545A"/>
    <w:rsid w:val="007809AB"/>
    <w:rsid w:val="00C95E14"/>
    <w:rsid w:val="00E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null,null,总收发</cp:lastModifiedBy>
  <cp:revision>7</cp:revision>
  <dcterms:created xsi:type="dcterms:W3CDTF">2017-06-13T01:52:00Z</dcterms:created>
  <dcterms:modified xsi:type="dcterms:W3CDTF">2017-06-13T01:53:00Z</dcterms:modified>
</cp:coreProperties>
</file>